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3" w:firstLineChars="1000"/>
        <w:jc w:val="both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光明食品集团上海农场有限公司：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根据已收到贵方的招标文件，遵照国家有关政策法规，我方经研究上述招标文件后，我方愿以招标文件所要求的条件参加投标。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我方已经详细审核全部招标文件，我方同意放弃提出异议。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我方同意并接受贵方招标文件的全部内容。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我方相信贵方的</w:t>
      </w:r>
      <w:r>
        <w:rPr>
          <w:rFonts w:hint="eastAsia"/>
          <w:sz w:val="28"/>
          <w:szCs w:val="28"/>
          <w:lang w:val="en-US" w:eastAsia="zh-CN"/>
        </w:rPr>
        <w:t>开标过程、</w:t>
      </w:r>
      <w:r>
        <w:rPr>
          <w:rFonts w:hint="eastAsia"/>
          <w:sz w:val="28"/>
          <w:szCs w:val="28"/>
        </w:rPr>
        <w:t>招标结果是公正、合法的，无论我方中标还是落标，我方将毫无异议地接受这一结果。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一旦我方中标，我方将毫无异议地接受贵方招标公告的内容条件，与贵方签订协议，并严格履行协议。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我方保证递交的投标文件内容真实可靠，决不采取不正当手段诋毁、排挤其他供应商、决不与其他供应商恶意串通、决不向招标单位工作人员、评标人员进行商业贿赂，否则将承担由此引起的一切后果和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</w:p>
    <w:p>
      <w:pPr>
        <w:ind w:firstLine="2660" w:firstLineChars="95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投标人：（盖章）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ind w:firstLine="2660" w:firstLineChars="950"/>
        <w:rPr>
          <w:rFonts w:hint="eastAsia"/>
          <w:sz w:val="28"/>
          <w:szCs w:val="28"/>
        </w:rPr>
      </w:pPr>
    </w:p>
    <w:p>
      <w:pPr>
        <w:ind w:firstLine="1400" w:firstLineChars="5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法定代表人或其授权委托代表：（签字）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ind w:firstLine="2660" w:firstLineChars="95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6C24"/>
    <w:rsid w:val="64507CAB"/>
    <w:rsid w:val="750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2022-03-15T03:01:00Z</dcterms:created>
  <dc:creator>7`</dc:creator>
  <cp:lastModifiedBy>王圣洁</cp:lastModifiedBy>
  <dcterms:modified xsi:type="dcterms:W3CDTF">2022-03-15T03:02:07Z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2C39AFAEE50C455B9D7B364C8A86E2D7</vt:lpwstr>
  </property>
</Properties>
</file>